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C3" w:rsidRPr="00F032D2" w:rsidRDefault="00B025C3" w:rsidP="00B025C3">
      <w:pPr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bookmarkStart w:id="0" w:name="_GoBack"/>
      <w:bookmarkEnd w:id="0"/>
      <w:r w:rsidRPr="00F032D2">
        <w:rPr>
          <w:rFonts w:ascii="Times New Roman" w:eastAsia="標楷體" w:hAnsi="標楷體" w:cs="Times New Roman"/>
          <w:b/>
          <w:bCs/>
          <w:sz w:val="40"/>
          <w:szCs w:val="24"/>
        </w:rPr>
        <w:t>義守大學</w:t>
      </w:r>
      <w:r w:rsidRPr="003D79D7">
        <w:rPr>
          <w:rFonts w:ascii="Times New Roman" w:eastAsia="標楷體" w:hAnsi="標楷體" w:cs="Times New Roman" w:hint="eastAsia"/>
          <w:b/>
          <w:bCs/>
          <w:sz w:val="40"/>
          <w:szCs w:val="24"/>
        </w:rPr>
        <w:t>國際商務</w:t>
      </w:r>
      <w:r w:rsidRPr="00F032D2">
        <w:rPr>
          <w:rFonts w:ascii="Times New Roman" w:eastAsia="標楷體" w:hAnsi="標楷體" w:cs="Times New Roman"/>
          <w:b/>
          <w:bCs/>
          <w:sz w:val="40"/>
          <w:szCs w:val="24"/>
        </w:rPr>
        <w:t>學系學生實習成績考核表</w:t>
      </w:r>
    </w:p>
    <w:p w:rsidR="00B025C3" w:rsidRPr="00F032D2" w:rsidRDefault="00B025C3" w:rsidP="00B025C3">
      <w:pPr>
        <w:tabs>
          <w:tab w:val="left" w:pos="540"/>
        </w:tabs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姓名：</w:t>
      </w:r>
      <w:r w:rsidRPr="00F032D2">
        <w:rPr>
          <w:rFonts w:ascii="Times New Roman" w:eastAsia="標楷體" w:hAnsi="標楷體" w:cs="Times New Roman"/>
          <w:bCs/>
          <w:sz w:val="28"/>
          <w:szCs w:val="24"/>
          <w:u w:val="single"/>
        </w:rPr>
        <w:t xml:space="preserve">　　　　　　</w:t>
      </w:r>
      <w:r w:rsidRPr="00F032D2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學號：</w:t>
      </w:r>
      <w:r w:rsidRPr="00F032D2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          </w:t>
      </w:r>
    </w:p>
    <w:p w:rsidR="00B025C3" w:rsidRPr="00F032D2" w:rsidRDefault="00B025C3" w:rsidP="00B025C3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實習機構：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　　　　　　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單位：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　　　　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　　　</w:t>
      </w:r>
    </w:p>
    <w:p w:rsidR="00B025C3" w:rsidRPr="00F032D2" w:rsidRDefault="00B025C3" w:rsidP="00B025C3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實習期間：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年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月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日至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年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月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　</w:t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15"/>
        <w:gridCol w:w="5459"/>
      </w:tblGrid>
      <w:tr w:rsidR="00B025C3" w:rsidRPr="00F032D2" w:rsidTr="00EF55AC">
        <w:trPr>
          <w:cantSplit/>
          <w:trHeight w:hRule="exact" w:val="567"/>
          <w:jc w:val="center"/>
        </w:trPr>
        <w:tc>
          <w:tcPr>
            <w:tcW w:w="3060" w:type="dxa"/>
            <w:gridSpan w:val="2"/>
          </w:tcPr>
          <w:p w:rsidR="00B025C3" w:rsidRPr="00F032D2" w:rsidRDefault="00B025C3" w:rsidP="00EF55A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評分項目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得分</w:t>
            </w:r>
          </w:p>
        </w:tc>
      </w:tr>
      <w:tr w:rsidR="00B025C3" w:rsidRPr="00F032D2" w:rsidTr="00EF55AC">
        <w:trPr>
          <w:cantSplit/>
          <w:trHeight w:hRule="exact" w:val="567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76"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96"/>
                <w:sz w:val="28"/>
                <w:szCs w:val="28"/>
              </w:rPr>
              <w:t>工作表現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( 3</w:t>
            </w:r>
            <w:r w:rsidRPr="00F032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% 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val="476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96"/>
                <w:sz w:val="28"/>
                <w:szCs w:val="28"/>
              </w:rPr>
              <w:t>學習態度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( 2</w:t>
            </w:r>
            <w:r w:rsidRPr="00F032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% 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val="512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pacing w:line="400" w:lineRule="exact"/>
              <w:ind w:firstLineChars="29" w:firstLine="137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96"/>
                <w:sz w:val="28"/>
                <w:szCs w:val="28"/>
              </w:rPr>
              <w:t>待人接物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( 20% 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hRule="exact" w:val="567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76"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96"/>
                <w:sz w:val="28"/>
                <w:szCs w:val="28"/>
              </w:rPr>
              <w:t>到勤狀況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( 10% 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hRule="exact" w:val="567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22"/>
                <w:sz w:val="28"/>
                <w:szCs w:val="28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96"/>
                <w:sz w:val="28"/>
                <w:szCs w:val="28"/>
              </w:rPr>
              <w:t>服裝儀容</w:t>
            </w:r>
            <w:r w:rsidRPr="00F032D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( 10% 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hRule="exact" w:val="567"/>
          <w:jc w:val="center"/>
        </w:trPr>
        <w:tc>
          <w:tcPr>
            <w:tcW w:w="3060" w:type="dxa"/>
            <w:gridSpan w:val="2"/>
            <w:vAlign w:val="center"/>
          </w:tcPr>
          <w:p w:rsidR="00B025C3" w:rsidRPr="00F032D2" w:rsidRDefault="00B025C3" w:rsidP="00EF55A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032D2">
              <w:rPr>
                <w:rFonts w:ascii="Times New Roman" w:eastAsia="標楷體" w:hAnsi="標楷體" w:cs="Times New Roman"/>
                <w:b/>
                <w:bCs/>
                <w:spacing w:val="80"/>
                <w:sz w:val="32"/>
                <w:szCs w:val="32"/>
              </w:rPr>
              <w:t>總分</w:t>
            </w:r>
            <w:r w:rsidRPr="00F032D2">
              <w:rPr>
                <w:rFonts w:ascii="Times New Roman" w:eastAsia="標楷體" w:hAnsi="Times New Roman" w:cs="Times New Roman"/>
                <w:sz w:val="32"/>
                <w:szCs w:val="32"/>
              </w:rPr>
              <w:t>(100%)</w:t>
            </w:r>
          </w:p>
        </w:tc>
        <w:tc>
          <w:tcPr>
            <w:tcW w:w="5459" w:type="dxa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val="2166"/>
          <w:jc w:val="center"/>
        </w:trPr>
        <w:tc>
          <w:tcPr>
            <w:tcW w:w="3045" w:type="dxa"/>
            <w:vAlign w:val="center"/>
          </w:tcPr>
          <w:p w:rsidR="00B025C3" w:rsidRPr="00F032D2" w:rsidRDefault="00B025C3" w:rsidP="00EF55AC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032D2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具體事實之說明</w:t>
            </w:r>
          </w:p>
        </w:tc>
        <w:tc>
          <w:tcPr>
            <w:tcW w:w="5474" w:type="dxa"/>
            <w:gridSpan w:val="2"/>
          </w:tcPr>
          <w:p w:rsidR="00B025C3" w:rsidRPr="00F032D2" w:rsidRDefault="00B025C3" w:rsidP="00EF55AC">
            <w:pPr>
              <w:jc w:val="both"/>
              <w:rPr>
                <w:rFonts w:ascii="Times New Roman" w:eastAsia="標楷體" w:hAnsi="Times New Roman" w:cs="Times New Roman"/>
                <w:sz w:val="36"/>
                <w:szCs w:val="24"/>
              </w:rPr>
            </w:pPr>
          </w:p>
        </w:tc>
      </w:tr>
      <w:tr w:rsidR="00B025C3" w:rsidRPr="00F032D2" w:rsidTr="00EF55AC">
        <w:trPr>
          <w:cantSplit/>
          <w:trHeight w:val="956"/>
          <w:jc w:val="center"/>
        </w:trPr>
        <w:tc>
          <w:tcPr>
            <w:tcW w:w="3045" w:type="dxa"/>
            <w:vAlign w:val="center"/>
          </w:tcPr>
          <w:p w:rsidR="00B025C3" w:rsidRPr="00F032D2" w:rsidRDefault="00B025C3" w:rsidP="00EF55AC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032D2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考勤</w:t>
            </w:r>
          </w:p>
        </w:tc>
        <w:tc>
          <w:tcPr>
            <w:tcW w:w="5474" w:type="dxa"/>
            <w:gridSpan w:val="2"/>
            <w:vAlign w:val="center"/>
          </w:tcPr>
          <w:p w:rsidR="00B025C3" w:rsidRPr="00F032D2" w:rsidRDefault="00B025C3" w:rsidP="00EF55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請假：</w:t>
            </w:r>
            <w:r w:rsidRPr="00F032D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小時，</w:t>
            </w:r>
            <w:proofErr w:type="gramStart"/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曠</w:t>
            </w:r>
            <w:proofErr w:type="gramEnd"/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班：　　小時，</w:t>
            </w:r>
          </w:p>
          <w:p w:rsidR="00B025C3" w:rsidRPr="00F032D2" w:rsidRDefault="00B025C3" w:rsidP="00EF55A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遲到</w:t>
            </w:r>
            <w:r w:rsidRPr="00F032D2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早退：</w:t>
            </w:r>
            <w:r w:rsidRPr="00F032D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F032D2">
              <w:rPr>
                <w:rFonts w:ascii="Times New Roman" w:eastAsia="標楷體" w:hAnsi="標楷體" w:cs="Times New Roman"/>
                <w:sz w:val="32"/>
                <w:szCs w:val="32"/>
              </w:rPr>
              <w:t>次</w:t>
            </w:r>
          </w:p>
        </w:tc>
      </w:tr>
    </w:tbl>
    <w:p w:rsidR="00B025C3" w:rsidRPr="00F032D2" w:rsidRDefault="00B025C3" w:rsidP="00B025C3">
      <w:pPr>
        <w:snapToGrid w:val="0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評分說明：</w:t>
      </w:r>
    </w:p>
    <w:p w:rsidR="00B025C3" w:rsidRPr="00F032D2" w:rsidRDefault="00B025C3" w:rsidP="00B025C3">
      <w:pPr>
        <w:snapToGrid w:val="0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     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59</w:t>
      </w:r>
      <w:r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以下：不及格</w:t>
      </w:r>
    </w:p>
    <w:p w:rsidR="00B025C3" w:rsidRPr="00F032D2" w:rsidRDefault="00B025C3" w:rsidP="00B025C3">
      <w:pPr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Cs/>
          <w:sz w:val="20"/>
          <w:szCs w:val="20"/>
        </w:rPr>
        <w:t xml:space="preserve">     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60-69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分：尚可</w:t>
      </w:r>
    </w:p>
    <w:p w:rsidR="00B025C3" w:rsidRPr="00F032D2" w:rsidRDefault="00B025C3" w:rsidP="00B025C3">
      <w:pPr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Cs/>
          <w:sz w:val="20"/>
          <w:szCs w:val="20"/>
        </w:rPr>
        <w:t xml:space="preserve">     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70-79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分：不錯</w:t>
      </w:r>
    </w:p>
    <w:p w:rsidR="00B025C3" w:rsidRPr="00F032D2" w:rsidRDefault="00B025C3" w:rsidP="00B025C3">
      <w:pPr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Cs/>
          <w:sz w:val="20"/>
          <w:szCs w:val="20"/>
        </w:rPr>
        <w:t xml:space="preserve">     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80-89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分：優秀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B025C3" w:rsidRPr="00F032D2" w:rsidRDefault="00B025C3" w:rsidP="00B025C3">
      <w:pPr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Cs/>
          <w:sz w:val="20"/>
          <w:szCs w:val="20"/>
        </w:rPr>
        <w:t xml:space="preserve">     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90</w:t>
      </w:r>
      <w:r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以上：非常優秀</w:t>
      </w:r>
    </w:p>
    <w:p w:rsidR="00B025C3" w:rsidRPr="00F032D2" w:rsidRDefault="00B025C3" w:rsidP="00B025C3">
      <w:pPr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F032D2">
        <w:rPr>
          <w:rFonts w:ascii="Times New Roman" w:eastAsia="標楷體" w:hAnsi="Times New Roman" w:cs="Times New Roman"/>
          <w:bCs/>
          <w:sz w:val="20"/>
          <w:szCs w:val="20"/>
          <w:u w:val="single"/>
        </w:rPr>
        <w:t xml:space="preserve">     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※「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59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分以下」及「</w:t>
      </w:r>
      <w:r w:rsidRPr="00F032D2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90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分以上」</w:t>
      </w:r>
      <w:proofErr w:type="gramStart"/>
      <w:r w:rsidRPr="00F032D2">
        <w:rPr>
          <w:rFonts w:ascii="Times New Roman" w:eastAsia="標楷體" w:hAnsi="標楷體" w:cs="Times New Roman" w:hint="eastAsia"/>
          <w:b/>
          <w:bCs/>
          <w:sz w:val="20"/>
          <w:szCs w:val="20"/>
          <w:u w:val="single"/>
        </w:rPr>
        <w:t>請</w:t>
      </w:r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敘明</w:t>
      </w:r>
      <w:proofErr w:type="gramEnd"/>
      <w:r w:rsidRPr="00F032D2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具體事實。</w:t>
      </w:r>
    </w:p>
    <w:p w:rsidR="00A045F8" w:rsidRDefault="00B025C3" w:rsidP="00B025C3"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單位主管簽章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:             </w:t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F032D2">
        <w:rPr>
          <w:rFonts w:ascii="Times New Roman" w:eastAsia="標楷體" w:hAnsi="標楷體" w:cs="Times New Roman"/>
          <w:b/>
          <w:bCs/>
          <w:sz w:val="28"/>
          <w:szCs w:val="24"/>
        </w:rPr>
        <w:t>日期：</w:t>
      </w:r>
    </w:p>
    <w:sectPr w:rsidR="00A045F8" w:rsidSect="00B025C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C3"/>
    <w:rsid w:val="003C19BD"/>
    <w:rsid w:val="007F47C0"/>
    <w:rsid w:val="00A045F8"/>
    <w:rsid w:val="00B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3459-4C63-48D5-A6B0-50EFBDF7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anteater</cp:lastModifiedBy>
  <cp:revision>2</cp:revision>
  <dcterms:created xsi:type="dcterms:W3CDTF">2024-12-25T07:59:00Z</dcterms:created>
  <dcterms:modified xsi:type="dcterms:W3CDTF">2024-12-25T07:59:00Z</dcterms:modified>
</cp:coreProperties>
</file>